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32273"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分析</w:t>
      </w:r>
      <w:r>
        <w:rPr>
          <w:rFonts w:hint="eastAsia"/>
          <w:lang w:val="en-US" w:eastAsia="zh-CN"/>
        </w:rPr>
        <w:t xml:space="preserve"> 2kpd5Mcu8i6GYJDR9Fqnmw16YCNgf1F19TgxkvoKiNzZ</w:t>
      </w:r>
    </w:p>
    <w:p w14:paraId="12D51629"/>
    <w:p w14:paraId="0E43F548">
      <w:pPr>
        <w:numPr>
          <w:ilvl w:val="1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分析token </w:t>
      </w:r>
    </w:p>
    <w:p w14:paraId="3D82ACAE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只有一个token 没有transer pass</w:t>
      </w:r>
    </w:p>
    <w:p w14:paraId="089A777B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2F2298F9"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 分析 transfer</w:t>
      </w:r>
    </w:p>
    <w:p w14:paraId="099C39F8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"https://solscan.io/account/eeiV5qC76edSmAfYpA3MFEswTZL4FJnrutanShFCmhC?amount=0.5&amp;amount=NaN&amp;token_address=So11111111111111111111111111111111111111111#transfers"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4"/>
          <w:rFonts w:hint="default"/>
          <w:lang w:val="en-US" w:eastAsia="zh-CN"/>
        </w:rPr>
        <w:t>https://solscan.io/account/</w:t>
      </w:r>
      <w:r>
        <w:rPr>
          <w:rStyle w:val="4"/>
          <w:rFonts w:hint="eastAsia"/>
          <w:lang w:val="en-US" w:eastAsia="zh-CN"/>
        </w:rPr>
        <w:t>{account}</w:t>
      </w:r>
      <w:r>
        <w:rPr>
          <w:rStyle w:val="4"/>
          <w:rFonts w:hint="default"/>
          <w:lang w:val="en-US" w:eastAsia="zh-CN"/>
        </w:rPr>
        <w:t>?amount=0.5&amp;amount=NaN&amp;token_address=So11111111111111111111111111111111111111111#transfers</w:t>
      </w:r>
      <w:r>
        <w:rPr>
          <w:rFonts w:hint="default"/>
          <w:lang w:val="en-US" w:eastAsia="zh-CN"/>
        </w:rPr>
        <w:fldChar w:fldCharType="end"/>
      </w:r>
    </w:p>
    <w:p w14:paraId="715FA7E6">
      <w:pPr>
        <w:numPr>
          <w:numId w:val="0"/>
        </w:numPr>
        <w:ind w:leftChars="0"/>
        <w:rPr>
          <w:rFonts w:hint="default"/>
          <w:lang w:val="en-US" w:eastAsia="zh-CN"/>
        </w:rPr>
      </w:pPr>
    </w:p>
    <w:p w14:paraId="2575BCD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2.1.a 分析 transfer </w:t>
      </w:r>
    </w:p>
    <w:p w14:paraId="3671721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分析 2kpd5Mcu8i6GYJDR9Fqnmw16YCNgf1F19TgxkvoKiNzZ</w:t>
      </w:r>
    </w:p>
    <w:p w14:paraId="10C6820A">
      <w:pPr>
        <w:rPr>
          <w:rFonts w:hint="eastAsia"/>
          <w:lang w:val="en-US" w:eastAsia="zh-CN"/>
        </w:rPr>
      </w:pPr>
    </w:p>
    <w:p w14:paraId="1A0817F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get  2个 account</w:t>
      </w:r>
    </w:p>
    <w:p w14:paraId="77B15EF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binance </w:t>
      </w:r>
    </w:p>
    <w:p w14:paraId="777F0BD8">
      <w:pPr>
        <w:keepNext w:val="0"/>
        <w:keepLines w:val="0"/>
        <w:widowControl/>
        <w:suppressLineNumbers w:val="0"/>
        <w:jc w:val="left"/>
      </w:pPr>
      <w: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  <w:t>eeiV5qC76edSmAfYpA3MFEswTZL4FJnrutanShFCmhC</w:t>
      </w:r>
    </w:p>
    <w:p w14:paraId="35F95404">
      <w:pPr>
        <w:rPr>
          <w:rFonts w:hint="eastAsia"/>
          <w:lang w:val="en-US" w:eastAsia="zh-CN"/>
        </w:rPr>
      </w:pPr>
    </w:p>
    <w:p w14:paraId="39C8735F">
      <w:pPr>
        <w:rPr>
          <w:rFonts w:hint="eastAsia"/>
          <w:lang w:val="en-US" w:eastAsia="zh-CN"/>
        </w:rPr>
      </w:pPr>
    </w:p>
    <w:p w14:paraId="60498F8E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1577340"/>
            <wp:effectExtent l="0" t="0" r="698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0D9E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2.1.b</w:t>
      </w:r>
    </w:p>
    <w:p w14:paraId="53B990A7">
      <w:pPr>
        <w:rPr>
          <w:rFonts w:hint="default"/>
          <w:lang w:val="en-US" w:eastAsia="zh-CN"/>
        </w:rPr>
      </w:pPr>
    </w:p>
    <w:p w14:paraId="2C2D1C4E">
      <w:pP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</w:pPr>
      <w:r>
        <w:rPr>
          <w:rFonts w:hint="eastAsia"/>
          <w:lang w:val="en-US" w:eastAsia="zh-CN"/>
        </w:rPr>
        <w:t xml:space="preserve">分析 </w:t>
      </w:r>
      <w: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  <w:t>eeiV5qC76edSmAfYpA3MFEswTZL4FJnrutanShFCmhC</w:t>
      </w:r>
    </w:p>
    <w:p w14:paraId="33CC7C34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  <w:t>JCxotbkdqBQVe59j5dfuDfao7SucEVa26kHd4kHGjbXT</w:t>
      </w:r>
      <w:r>
        <w:rPr>
          <w:rFonts w:hint="eastAsia" w:ascii="unset" w:hAnsi="unset" w:eastAsia="unset" w:cs="unset"/>
          <w:kern w:val="0"/>
          <w:sz w:val="24"/>
          <w:szCs w:val="24"/>
          <w:lang w:val="en-US" w:eastAsia="zh-CN" w:bidi="ar"/>
        </w:rPr>
        <w:t xml:space="preserve"> 是在交易中creat close 非交易/存储</w:t>
      </w:r>
      <w:bookmarkStart w:id="0" w:name="_GoBack"/>
      <w:bookmarkEnd w:id="0"/>
      <w:r>
        <w:rPr>
          <w:rFonts w:hint="eastAsia" w:ascii="unset" w:hAnsi="unset" w:eastAsia="unset" w:cs="unset"/>
          <w:kern w:val="0"/>
          <w:sz w:val="24"/>
          <w:szCs w:val="24"/>
          <w:lang w:val="en-US" w:eastAsia="zh-CN" w:bidi="ar"/>
        </w:rPr>
        <w:t xml:space="preserve"> account</w:t>
      </w:r>
    </w:p>
    <w:p w14:paraId="40457D6F">
      <w:pP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</w:pPr>
    </w:p>
    <w:p w14:paraId="6B0AE437">
      <w:pPr>
        <w:rPr>
          <w:rFonts w:ascii="unset" w:hAnsi="unset" w:eastAsia="unset" w:cs="unset"/>
          <w:kern w:val="0"/>
          <w:sz w:val="24"/>
          <w:szCs w:val="24"/>
          <w:lang w:val="en-US" w:eastAsia="zh-CN" w:bidi="ar"/>
        </w:rPr>
      </w:pPr>
    </w:p>
    <w:p w14:paraId="3A8700DA">
      <w:pPr>
        <w:rPr>
          <w:rFonts w:hint="default" w:ascii="unset" w:hAnsi="unset" w:eastAsia="unset" w:cs="unset"/>
          <w:kern w:val="0"/>
          <w:sz w:val="24"/>
          <w:szCs w:val="24"/>
          <w:lang w:val="en-US" w:eastAsia="zh-CN" w:bidi="ar"/>
        </w:rPr>
      </w:pPr>
      <w:r>
        <w:rPr>
          <w:rFonts w:hint="eastAsia" w:ascii="unset" w:hAnsi="unset" w:eastAsia="unset" w:cs="unset"/>
          <w:kern w:val="0"/>
          <w:sz w:val="24"/>
          <w:szCs w:val="24"/>
          <w:lang w:val="en-US" w:eastAsia="zh-CN" w:bidi="ar"/>
        </w:rPr>
        <w:t>xcog干了一票大的 3sol 变成了 30sol</w:t>
      </w:r>
    </w:p>
    <w:p w14:paraId="2E9F6837">
      <w:pPr>
        <w:rPr>
          <w:rFonts w:hint="default" w:ascii="unset" w:hAnsi="unset" w:eastAsia="unset" w:cs="unset"/>
          <w:kern w:val="0"/>
          <w:sz w:val="24"/>
          <w:szCs w:val="24"/>
          <w:lang w:val="en-US" w:eastAsia="zh-CN" w:bidi="ar"/>
        </w:rPr>
      </w:pPr>
      <w:r>
        <w:drawing>
          <wp:inline distT="0" distB="0" distL="114300" distR="114300">
            <wp:extent cx="5267325" cy="1470025"/>
            <wp:effectExtent l="0" t="0" r="952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78C08">
      <w:pPr>
        <w:rPr>
          <w:rFonts w:hint="default"/>
          <w:lang w:val="en-US" w:eastAsia="zh-CN"/>
        </w:rPr>
      </w:pPr>
    </w:p>
    <w:p w14:paraId="193B160F">
      <w:pPr>
        <w:rPr>
          <w:rFonts w:hint="default"/>
          <w:lang w:val="en-US" w:eastAsia="zh-CN"/>
        </w:rPr>
      </w:pPr>
    </w:p>
    <w:p w14:paraId="0A3382CE">
      <w:r>
        <w:drawing>
          <wp:inline distT="0" distB="0" distL="114300" distR="114300">
            <wp:extent cx="5271135" cy="1477010"/>
            <wp:effectExtent l="0" t="0" r="5715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156E5"/>
    <w:p w14:paraId="53F3D80D"/>
    <w:p w14:paraId="3BE6FA2D"/>
    <w:p w14:paraId="03C01F3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正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正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unset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BACE52"/>
    <w:multiLevelType w:val="multilevel"/>
    <w:tmpl w:val="EEBACE52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DBFAA15"/>
    <w:rsid w:val="1B730CB2"/>
    <w:rsid w:val="30EBF7A9"/>
    <w:rsid w:val="37CD66B2"/>
    <w:rsid w:val="37FDE6AE"/>
    <w:rsid w:val="37FEA816"/>
    <w:rsid w:val="38FBE586"/>
    <w:rsid w:val="3BF74275"/>
    <w:rsid w:val="3DB52BFA"/>
    <w:rsid w:val="3EBE778C"/>
    <w:rsid w:val="3FAF70D2"/>
    <w:rsid w:val="3FF93677"/>
    <w:rsid w:val="4A1947CF"/>
    <w:rsid w:val="596FEB20"/>
    <w:rsid w:val="5AFE881A"/>
    <w:rsid w:val="5BFC6A0B"/>
    <w:rsid w:val="67FF46CF"/>
    <w:rsid w:val="6EBF1930"/>
    <w:rsid w:val="6EFD6119"/>
    <w:rsid w:val="6F67BE87"/>
    <w:rsid w:val="74FEF80B"/>
    <w:rsid w:val="77DFBF2F"/>
    <w:rsid w:val="7EF52FC8"/>
    <w:rsid w:val="7FFE915F"/>
    <w:rsid w:val="AE0F7865"/>
    <w:rsid w:val="AFDD58B6"/>
    <w:rsid w:val="B7FE15B0"/>
    <w:rsid w:val="B96C98A2"/>
    <w:rsid w:val="BBFF8C04"/>
    <w:rsid w:val="BFFF1E80"/>
    <w:rsid w:val="BFFFDCAD"/>
    <w:rsid w:val="C75AD380"/>
    <w:rsid w:val="CDFA01AC"/>
    <w:rsid w:val="D7BE47E0"/>
    <w:rsid w:val="DDCF1270"/>
    <w:rsid w:val="DDFE9D81"/>
    <w:rsid w:val="DF9F13D6"/>
    <w:rsid w:val="DFF74CF6"/>
    <w:rsid w:val="E7CFBC6B"/>
    <w:rsid w:val="EAED387C"/>
    <w:rsid w:val="EFFF4E85"/>
    <w:rsid w:val="F0DB2F78"/>
    <w:rsid w:val="FB5FD3BE"/>
    <w:rsid w:val="FBED8F95"/>
    <w:rsid w:val="FE672E78"/>
    <w:rsid w:val="FEFC9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lvxuxi</cp:lastModifiedBy>
  <dcterms:modified xsi:type="dcterms:W3CDTF">2024-10-21T16:09:54Z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2052-12.1.0.17885</vt:lpwstr>
  </property>
  <property fmtid="{D5CDD505-2E9C-101B-9397-08002B2CF9AE}" pid="3" name="ICV">
    <vt:lpwstr>E0BAE062DF671D4181051667B62B1296_42</vt:lpwstr>
  </property>
</Properties>
</file>